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关于参加运动健康激励系统（小程序）第</w:t>
      </w:r>
      <w:r>
        <w:rPr>
          <w:rFonts w:hint="eastAsia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期徒步健走活动的通知</w:t>
      </w:r>
    </w:p>
    <w:p>
      <w:pP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珠海园区教职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ind w:firstLine="482" w:firstLineChars="200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一、第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43</w:t>
      </w:r>
      <w:r>
        <w:rPr>
          <w:rFonts w:hint="eastAsia" w:ascii="仿宋" w:hAnsi="仿宋" w:eastAsia="仿宋"/>
          <w:b/>
          <w:bCs/>
          <w:sz w:val="24"/>
        </w:rPr>
        <w:t>期徒步健走活动介绍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highlight w:val="none"/>
          <w:lang w:val="en-US" w:eastAsia="zh-CN"/>
        </w:rPr>
        <w:t>十四届全国人大一次会议于2023年3月5日上午开幕，3月13日上午闭幕，会期8天半。全国政协十四届一次会议于2023年3月4日下午3时在人民大会堂开幕，3月11日下午闭幕，会期7天半。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highlight w:val="none"/>
          <w:lang w:val="en-US" w:eastAsia="zh-CN"/>
        </w:rPr>
        <w:t>2023年全国两会是全面贯彻落实党的二十大精神开局之年、踏上实现第二个百年奋斗目标新征程重要时刻召开的盛会，举国关注，举世瞩目。从党的二十大到全国两会，宏伟蓝图鼓舞人心，时代号角催人奋进。激荡光荣与梦想、满怀憧憬与期盼，全党全国各族人民更加紧密地团结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在以习近平同志为核心的党中央周围，凝聚起建设中国式现代化的磅礴力量，向着民族复兴的光明未来阔步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进发。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highlight w:val="none"/>
          <w:lang w:val="en-US" w:eastAsia="zh-CN"/>
        </w:rPr>
        <w:t>运动健康激励系统（小程序）4月份</w:t>
      </w:r>
      <w:r>
        <w:rPr>
          <w:rFonts w:hint="eastAsia" w:ascii="仿宋" w:hAnsi="仿宋" w:eastAsia="仿宋"/>
          <w:sz w:val="24"/>
          <w:highlight w:val="none"/>
        </w:rPr>
        <w:t>的主题是“深刻学习领会全国两会精神”。</w:t>
      </w:r>
      <w:r>
        <w:rPr>
          <w:rFonts w:hint="eastAsia" w:ascii="仿宋" w:hAnsi="仿宋" w:eastAsia="仿宋"/>
          <w:sz w:val="24"/>
          <w:highlight w:val="none"/>
          <w:u w:val="single"/>
        </w:rPr>
        <w:t>第</w:t>
      </w:r>
      <w:r>
        <w:rPr>
          <w:rFonts w:hint="eastAsia" w:ascii="仿宋" w:hAnsi="仿宋" w:eastAsia="仿宋"/>
          <w:sz w:val="24"/>
          <w:highlight w:val="none"/>
          <w:u w:val="single"/>
          <w:lang w:val="en-US" w:eastAsia="zh-CN"/>
        </w:rPr>
        <w:t>43</w:t>
      </w:r>
      <w:r>
        <w:rPr>
          <w:rFonts w:hint="eastAsia" w:ascii="仿宋" w:hAnsi="仿宋" w:eastAsia="仿宋"/>
          <w:sz w:val="24"/>
          <w:highlight w:val="none"/>
          <w:u w:val="single"/>
        </w:rPr>
        <w:t>期徒步健走活动时间为202</w:t>
      </w:r>
      <w:r>
        <w:rPr>
          <w:rFonts w:hint="eastAsia" w:ascii="仿宋" w:hAnsi="仿宋" w:eastAsia="仿宋"/>
          <w:sz w:val="24"/>
          <w:highlight w:val="none"/>
          <w:u w:val="single"/>
          <w:lang w:val="en-US" w:eastAsia="zh-CN"/>
        </w:rPr>
        <w:t>3年4月</w:t>
      </w:r>
      <w:r>
        <w:rPr>
          <w:rFonts w:hint="eastAsia" w:ascii="仿宋" w:hAnsi="仿宋" w:eastAsia="仿宋"/>
          <w:sz w:val="24"/>
          <w:highlight w:val="none"/>
          <w:u w:val="single"/>
        </w:rPr>
        <w:t>1日至</w:t>
      </w:r>
      <w:r>
        <w:rPr>
          <w:rFonts w:hint="eastAsia" w:ascii="仿宋" w:hAnsi="仿宋" w:eastAsia="仿宋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24"/>
          <w:highlight w:val="none"/>
          <w:u w:val="single"/>
        </w:rPr>
        <w:t>月</w:t>
      </w:r>
      <w:r>
        <w:rPr>
          <w:rFonts w:hint="eastAsia" w:ascii="仿宋" w:hAnsi="仿宋" w:eastAsia="仿宋"/>
          <w:sz w:val="24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sz w:val="24"/>
          <w:highlight w:val="none"/>
          <w:u w:val="single"/>
        </w:rPr>
        <w:t>日，完</w:t>
      </w:r>
      <w:r>
        <w:rPr>
          <w:rFonts w:hint="eastAsia" w:ascii="仿宋" w:hAnsi="仿宋" w:eastAsia="仿宋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成全程奖步数为30万步。</w:t>
      </w:r>
    </w:p>
    <w:p>
      <w:pPr>
        <w:spacing w:line="400" w:lineRule="exact"/>
        <w:ind w:firstLine="482" w:firstLineChars="200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活动报名方式如下：</w:t>
      </w:r>
    </w:p>
    <w:p>
      <w:pPr>
        <w:spacing w:line="40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已经使用过运动健康激励系统，并绑定了五位数工号的教职工，请在202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月1日0点-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日期间访问小程序，点击 “活动”→“全部活动”，选择第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期专题</w:t>
      </w:r>
      <w:r>
        <w:rPr>
          <w:rFonts w:hint="eastAsia" w:ascii="仿宋" w:hAnsi="仿宋" w:eastAsia="仿宋"/>
          <w:sz w:val="24"/>
        </w:rPr>
        <w:t>徒步健走活动进行</w:t>
      </w:r>
      <w:r>
        <w:rPr>
          <w:rFonts w:hint="eastAsia" w:ascii="仿宋" w:hAnsi="仿宋" w:eastAsia="仿宋"/>
          <w:b/>
          <w:sz w:val="24"/>
        </w:rPr>
        <w:t>答题并报名</w:t>
      </w:r>
      <w:r>
        <w:rPr>
          <w:rFonts w:hint="eastAsia" w:ascii="仿宋" w:hAnsi="仿宋" w:eastAsia="仿宋"/>
          <w:sz w:val="24"/>
          <w:u w:val="single"/>
        </w:rPr>
        <w:t>（建议尽早报名，步数从报名起累计）</w:t>
      </w:r>
      <w:r>
        <w:rPr>
          <w:rFonts w:hint="eastAsia" w:ascii="仿宋" w:hAnsi="仿宋" w:eastAsia="仿宋"/>
          <w:sz w:val="24"/>
        </w:rPr>
        <w:t>；</w:t>
      </w:r>
    </w:p>
    <w:p>
      <w:pPr>
        <w:spacing w:line="400" w:lineRule="exact"/>
        <w:ind w:firstLine="482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24"/>
        </w:rPr>
        <w:t>2.</w:t>
      </w:r>
      <w:r>
        <w:rPr>
          <w:rFonts w:hint="eastAsia" w:ascii="仿宋" w:hAnsi="仿宋" w:eastAsia="仿宋"/>
          <w:sz w:val="24"/>
        </w:rPr>
        <w:t>从未关注和使用运动健康激励系统的教职工，可联系校工会学生助理</w:t>
      </w:r>
      <w:r>
        <w:rPr>
          <w:rFonts w:hint="eastAsia" w:ascii="仿宋" w:hAnsi="仿宋" w:eastAsia="仿宋"/>
          <w:color w:val="FF0000"/>
          <w:sz w:val="24"/>
          <w:lang w:val="en-US" w:eastAsia="zh-CN"/>
        </w:rPr>
        <w:t>刘</w:t>
      </w:r>
      <w:r>
        <w:rPr>
          <w:rFonts w:hint="eastAsia" w:ascii="仿宋" w:hAnsi="仿宋" w:eastAsia="仿宋"/>
          <w:color w:val="FF0000"/>
          <w:sz w:val="24"/>
        </w:rPr>
        <w:t>同学，电话：</w:t>
      </w:r>
      <w:r>
        <w:rPr>
          <w:rFonts w:hint="eastAsia" w:ascii="仿宋" w:hAnsi="仿宋" w:eastAsia="仿宋"/>
          <w:color w:val="FF0000"/>
          <w:sz w:val="24"/>
          <w:lang w:val="en-US" w:eastAsia="zh-CN"/>
        </w:rPr>
        <w:t>18608380947</w:t>
      </w:r>
      <w:r>
        <w:rPr>
          <w:rFonts w:hint="eastAsia" w:ascii="仿宋" w:hAnsi="仿宋" w:eastAsia="仿宋"/>
          <w:sz w:val="24"/>
        </w:rPr>
        <w:t>登记报名信息，登记核实后12个小时后扫描二维码（附件2）访问小程序，绑定个人信息，在活动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期间按以上操作均可报名参加。活动联系人：李瑞  电话：3683282。报名方法见附件3。</w:t>
      </w:r>
    </w:p>
    <w:p>
      <w:pPr>
        <w:spacing w:line="400" w:lineRule="exact"/>
        <w:ind w:firstLine="482" w:firstLineChars="200"/>
        <w:rPr>
          <w:rFonts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/>
          <w:b/>
          <w:color w:val="FF0000"/>
          <w:sz w:val="24"/>
          <w:u w:val="single"/>
        </w:rPr>
        <w:t>★★★</w:t>
      </w:r>
      <w:r>
        <w:rPr>
          <w:rFonts w:hint="eastAsia"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b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期徒步健走活动同步步数</w:t>
      </w:r>
    </w:p>
    <w:p>
      <w:pPr>
        <w:spacing w:line="400" w:lineRule="exact"/>
        <w:ind w:firstLine="480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期主题活动步数统计截止时间为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日23:59分，请大家在此时前访问一次运动健康激励系统（小程序），查看排行榜，系统会自动同步您报名以来的微信运动数据并进行汇总和排行，202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日零时将产生第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期主题徒步健走活动的排行榜。校工会将根据程序，对活动完成全程者（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0万步）进行奖励。</w:t>
      </w:r>
    </w:p>
    <w:p>
      <w:pPr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三、小程序技术支持：信息技术学院</w:t>
      </w:r>
    </w:p>
    <w:p>
      <w:pPr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期主题内容顾问：湛风涛 马克思主义学院</w:t>
      </w:r>
    </w:p>
    <w:p>
      <w:pPr>
        <w:ind w:firstLine="5760" w:firstLineChars="2400"/>
        <w:rPr>
          <w:rFonts w:hint="eastAsia" w:ascii="仿宋" w:hAnsi="仿宋" w:eastAsia="仿宋"/>
          <w:sz w:val="24"/>
        </w:rPr>
      </w:pPr>
    </w:p>
    <w:p>
      <w:pPr>
        <w:ind w:firstLine="6480" w:firstLineChars="2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校工会</w:t>
      </w:r>
    </w:p>
    <w:p>
      <w:pPr>
        <w:ind w:firstLine="5880" w:firstLineChars="245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30</w:t>
      </w:r>
      <w:r>
        <w:rPr>
          <w:rFonts w:ascii="仿宋" w:hAnsi="仿宋" w:eastAsia="仿宋"/>
          <w:sz w:val="24"/>
        </w:rPr>
        <w:t>日</w:t>
      </w:r>
    </w:p>
    <w:p>
      <w:pPr>
        <w:spacing w:line="400" w:lineRule="exact"/>
        <w:rPr>
          <w:rFonts w:hint="eastAsia" w:ascii="仿宋" w:hAnsi="仿宋" w:eastAsia="仿宋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82" w:firstLineChars="200"/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附件1：第</w:t>
      </w:r>
      <w:r>
        <w:rPr>
          <w:rFonts w:hint="eastAsia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期徒步健走必答题目</w:t>
      </w:r>
    </w:p>
    <w:p>
      <w:pPr>
        <w:spacing w:line="400" w:lineRule="exact"/>
        <w:ind w:firstLine="482" w:firstLineChars="200"/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全国“两会”是——的简称。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①中国共产党全国代表大会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②全国人民代表大会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③中国人民政治协商会议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④中国共产党纪律检查委员会议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A.  ①②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B.  ②③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C.  ①④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D.  ③④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2023年3月5日，李克强在政府工作报告中指出，今年发展主要预期目标是：国内生产总值增长——左右。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A.  5%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B.  6%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C.  7%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D.  8%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当前我国疫情防控已进入“——”常态化防控阶段，要更加科学、精准、高效做好防控工作。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A.  甲类甲管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B.  乙类乙管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C.  甲类乙管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D.  乙类甲管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中华人民共和国第十四届全国人民代表大会第一次会议经表决，通过了关于修改立法法的决定。决定自——起施行。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A.  2023年3月1日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B.  2023年5月1日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C.  2023年3月15日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D.  2023年5月15日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习近平在十四届全国人大一次会议闭幕式上强调：全面建成社会主义现代化强国，——是决定性力量。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A. 经济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B. 安全</w:t>
      </w:r>
    </w:p>
    <w:p>
      <w:pPr>
        <w:ind w:firstLine="480" w:firstLineChars="200"/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C. 稳定</w:t>
      </w:r>
    </w:p>
    <w:p>
      <w:pPr>
        <w:ind w:firstLine="480" w:firstLineChars="200"/>
        <w:rPr>
          <w:rFonts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仿宋" w:hAnsi="仿宋" w:eastAsia="仿宋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人民</w:t>
      </w:r>
    </w:p>
    <w:p>
      <w:pPr>
        <w:ind w:firstLine="482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2：小程序二维码</w:t>
      </w:r>
    </w:p>
    <w:p>
      <w:pPr>
        <w:ind w:firstLine="482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61515" cy="1831340"/>
            <wp:effectExtent l="0" t="0" r="6985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2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附件3：小程序报名方法</w:t>
      </w:r>
    </w:p>
    <w:p>
      <w:pPr>
        <w:ind w:firstLine="482" w:firstLineChars="200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3137535"/>
            <wp:effectExtent l="0" t="0" r="4445" b="1206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eastAsia" w:ascii="仿宋" w:hAnsi="仿宋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1870075" cy="3635375"/>
            <wp:effectExtent l="0" t="0" r="952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00580" cy="3674745"/>
            <wp:effectExtent l="0" t="0" r="2540" b="13335"/>
            <wp:docPr id="5" name="图片 5" descr="baca0aed78aae8046cd68737675b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aca0aed78aae8046cd68737675b100"/>
                    <pic:cNvPicPr>
                      <a:picLocks noChangeAspect="1"/>
                    </pic:cNvPicPr>
                  </pic:nvPicPr>
                  <pic:blipFill>
                    <a:blip r:embed="rId7"/>
                    <a:srcRect l="1502" t="-1027" r="-901" b="2140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696EC"/>
    <w:multiLevelType w:val="singleLevel"/>
    <w:tmpl w:val="373696E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ZWYwYzZmNDQwOWUyNzk0OWU4NjI0NDFhMmMzZDYifQ=="/>
    <w:docVar w:name="KSO_WPS_MARK_KEY" w:val="dff29910-d703-4d5b-9f7a-524ee58e04a5"/>
  </w:docVars>
  <w:rsids>
    <w:rsidRoot w:val="00000000"/>
    <w:rsid w:val="00496DA9"/>
    <w:rsid w:val="038F0F77"/>
    <w:rsid w:val="04250DA9"/>
    <w:rsid w:val="06604E4C"/>
    <w:rsid w:val="06F91A86"/>
    <w:rsid w:val="14553B17"/>
    <w:rsid w:val="1A2256E6"/>
    <w:rsid w:val="1B9273FE"/>
    <w:rsid w:val="261849A4"/>
    <w:rsid w:val="275F07A9"/>
    <w:rsid w:val="28F06EB2"/>
    <w:rsid w:val="3554363D"/>
    <w:rsid w:val="35725E7F"/>
    <w:rsid w:val="35F965A0"/>
    <w:rsid w:val="4BE043A7"/>
    <w:rsid w:val="52A7739D"/>
    <w:rsid w:val="52DC6AD9"/>
    <w:rsid w:val="54843081"/>
    <w:rsid w:val="5B1B24BE"/>
    <w:rsid w:val="5DBC7D30"/>
    <w:rsid w:val="5E982CA7"/>
    <w:rsid w:val="63EE6769"/>
    <w:rsid w:val="6FFE7D34"/>
    <w:rsid w:val="73AD6CD2"/>
    <w:rsid w:val="74311695"/>
    <w:rsid w:val="76D01DF6"/>
    <w:rsid w:val="7B101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1164</Words>
  <Characters>1267</Characters>
  <Lines>0</Lines>
  <Paragraphs>0</Paragraphs>
  <TotalTime>1</TotalTime>
  <ScaleCrop>false</ScaleCrop>
  <LinksUpToDate>false</LinksUpToDate>
  <CharactersWithSpaces>1307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2022-11-28T17:51:00Z</dcterms:created>
  <dc:creator>Lenovo</dc:creator>
  <cp:lastModifiedBy>krispycat</cp:lastModifiedBy>
  <dcterms:modified xsi:type="dcterms:W3CDTF">2023-03-28T14:31:01Z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4C7F79C2E1994FA4A08D6ED5742289D9</vt:lpwstr>
  </property>
</Properties>
</file>